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D5D0D" w14:textId="77777777" w:rsidR="00107124" w:rsidRPr="00A71E0B" w:rsidRDefault="00107124" w:rsidP="00107124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A71E0B">
        <w:rPr>
          <w:rFonts w:asciiTheme="minorHAnsi" w:hAnsiTheme="minorHAnsi" w:cstheme="minorHAnsi"/>
          <w:b/>
          <w:sz w:val="22"/>
          <w:szCs w:val="22"/>
        </w:rPr>
        <w:t>Tweedaagse cursus</w:t>
      </w:r>
      <w:r w:rsidR="00F437A6" w:rsidRPr="00A71E0B">
        <w:rPr>
          <w:rFonts w:asciiTheme="minorHAnsi" w:hAnsiTheme="minorHAnsi" w:cstheme="minorHAnsi"/>
          <w:b/>
          <w:sz w:val="22"/>
          <w:szCs w:val="22"/>
        </w:rPr>
        <w:t>:</w:t>
      </w:r>
      <w:r w:rsidRPr="00A71E0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71E0B">
        <w:rPr>
          <w:rFonts w:asciiTheme="minorHAnsi" w:hAnsiTheme="minorHAnsi" w:cstheme="minorHAnsi"/>
          <w:b/>
          <w:i/>
          <w:sz w:val="22"/>
          <w:szCs w:val="22"/>
        </w:rPr>
        <w:t>Zingeving voor mensen met kanker</w:t>
      </w:r>
      <w:r w:rsidRPr="00A71E0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987975D" w14:textId="77777777" w:rsidR="00107124" w:rsidRPr="00A71E0B" w:rsidRDefault="00107124" w:rsidP="00107124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A71E0B">
        <w:rPr>
          <w:rFonts w:asciiTheme="minorHAnsi" w:hAnsiTheme="minorHAnsi" w:cstheme="minorHAnsi"/>
          <w:b/>
          <w:sz w:val="22"/>
          <w:szCs w:val="22"/>
        </w:rPr>
        <w:t>Een effectieve groepspsychotherapie</w:t>
      </w:r>
    </w:p>
    <w:p w14:paraId="51C683E1" w14:textId="77777777" w:rsidR="00107124" w:rsidRPr="00A71E0B" w:rsidRDefault="00107124" w:rsidP="00107124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A71E0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7BE3850" w14:textId="77777777" w:rsidR="003816CF" w:rsidRPr="00A71E0B" w:rsidRDefault="003816CF" w:rsidP="003816CF">
      <w:pPr>
        <w:pStyle w:val="Default"/>
        <w:rPr>
          <w:rFonts w:asciiTheme="minorHAnsi" w:hAnsiTheme="minorHAnsi" w:cstheme="minorHAnsi"/>
          <w:i/>
          <w:sz w:val="22"/>
          <w:szCs w:val="22"/>
        </w:rPr>
      </w:pPr>
      <w:r w:rsidRPr="00A71E0B">
        <w:rPr>
          <w:rFonts w:asciiTheme="minorHAnsi" w:hAnsiTheme="minorHAnsi" w:cstheme="minorHAnsi"/>
          <w:i/>
          <w:sz w:val="22"/>
          <w:szCs w:val="22"/>
        </w:rPr>
        <w:t xml:space="preserve">De diagnose kanker gaat vaak gepaard met verliezen op verschillende levensgebieden, zoals fysieke gezondheid, werk en relaties. Deze verliezen kunnen het ervaren van zingeving bemoeilijken. </w:t>
      </w:r>
      <w:r w:rsidRPr="00A71E0B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Zingevingsvragen die vaak worden gezien bij mensen met kanker zijn bijvoorbeeld: 'Waarom overkomt mij dit?', 'Tel ik nog mee nu ik niet meer volledig zal kunnen werken?' en 'Is mijn leven nog de moeite waard?'. </w:t>
      </w:r>
      <w:r w:rsidRPr="00A71E0B">
        <w:rPr>
          <w:rFonts w:asciiTheme="minorHAnsi" w:hAnsiTheme="minorHAnsi" w:cstheme="minorHAnsi"/>
          <w:i/>
          <w:sz w:val="22"/>
          <w:szCs w:val="22"/>
        </w:rPr>
        <w:t xml:space="preserve">Zingeving wordt gezien als een </w:t>
      </w:r>
      <w:r w:rsidR="00F322E5" w:rsidRPr="00A71E0B">
        <w:rPr>
          <w:rFonts w:asciiTheme="minorHAnsi" w:hAnsiTheme="minorHAnsi" w:cstheme="minorHAnsi"/>
          <w:i/>
          <w:sz w:val="22"/>
          <w:szCs w:val="22"/>
        </w:rPr>
        <w:t xml:space="preserve">van de </w:t>
      </w:r>
      <w:r w:rsidRPr="00A71E0B">
        <w:rPr>
          <w:rFonts w:asciiTheme="minorHAnsi" w:hAnsiTheme="minorHAnsi" w:cstheme="minorHAnsi"/>
          <w:i/>
          <w:sz w:val="22"/>
          <w:szCs w:val="22"/>
        </w:rPr>
        <w:t>beschermende factor</w:t>
      </w:r>
      <w:r w:rsidR="00F322E5" w:rsidRPr="00A71E0B">
        <w:rPr>
          <w:rFonts w:asciiTheme="minorHAnsi" w:hAnsiTheme="minorHAnsi" w:cstheme="minorHAnsi"/>
          <w:i/>
          <w:sz w:val="22"/>
          <w:szCs w:val="22"/>
        </w:rPr>
        <w:t xml:space="preserve">en </w:t>
      </w:r>
      <w:r w:rsidRPr="00A71E0B">
        <w:rPr>
          <w:rFonts w:asciiTheme="minorHAnsi" w:hAnsiTheme="minorHAnsi" w:cstheme="minorHAnsi"/>
          <w:i/>
          <w:sz w:val="22"/>
          <w:szCs w:val="22"/>
        </w:rPr>
        <w:t>tegen het ontstaan van psychische problemen (Richtlijn Aanpassingsstoornis, 201</w:t>
      </w:r>
      <w:r w:rsidR="005F5D69" w:rsidRPr="00A71E0B">
        <w:rPr>
          <w:rFonts w:asciiTheme="minorHAnsi" w:hAnsiTheme="minorHAnsi" w:cstheme="minorHAnsi"/>
          <w:i/>
          <w:sz w:val="22"/>
          <w:szCs w:val="22"/>
        </w:rPr>
        <w:t>6</w:t>
      </w:r>
      <w:r w:rsidRPr="00A71E0B">
        <w:rPr>
          <w:rFonts w:asciiTheme="minorHAnsi" w:hAnsiTheme="minorHAnsi" w:cstheme="minorHAnsi"/>
          <w:i/>
          <w:sz w:val="22"/>
          <w:szCs w:val="22"/>
        </w:rPr>
        <w:t>). Daarom zijn mensen met kanker gebaat bij een gerichte therapie om zingeving te vergroten.</w:t>
      </w:r>
    </w:p>
    <w:p w14:paraId="67832C47" w14:textId="77777777" w:rsidR="003816CF" w:rsidRPr="00A71E0B" w:rsidRDefault="003816CF" w:rsidP="00624DC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E468A1E" w14:textId="77777777" w:rsidR="006105BB" w:rsidRPr="00A71E0B" w:rsidRDefault="006D4B6E" w:rsidP="00624DC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A71E0B">
        <w:rPr>
          <w:rFonts w:asciiTheme="minorHAnsi" w:hAnsiTheme="minorHAnsi" w:cstheme="minorHAnsi"/>
          <w:sz w:val="22"/>
          <w:szCs w:val="22"/>
        </w:rPr>
        <w:t>Z</w:t>
      </w:r>
      <w:r w:rsidR="00957200" w:rsidRPr="00A71E0B">
        <w:rPr>
          <w:rFonts w:asciiTheme="minorHAnsi" w:hAnsiTheme="minorHAnsi" w:cstheme="minorHAnsi"/>
          <w:sz w:val="22"/>
          <w:szCs w:val="22"/>
        </w:rPr>
        <w:t xml:space="preserve">ingevingstherapie is </w:t>
      </w:r>
      <w:r w:rsidRPr="00A71E0B">
        <w:rPr>
          <w:rFonts w:asciiTheme="minorHAnsi" w:hAnsiTheme="minorHAnsi" w:cstheme="minorHAnsi"/>
          <w:sz w:val="22"/>
          <w:szCs w:val="22"/>
        </w:rPr>
        <w:t xml:space="preserve">een </w:t>
      </w:r>
      <w:r w:rsidR="002B09E7" w:rsidRPr="00A71E0B">
        <w:rPr>
          <w:rFonts w:asciiTheme="minorHAnsi" w:hAnsiTheme="minorHAnsi" w:cstheme="minorHAnsi"/>
          <w:sz w:val="22"/>
          <w:szCs w:val="22"/>
        </w:rPr>
        <w:t xml:space="preserve">nieuwe </w:t>
      </w:r>
      <w:proofErr w:type="spellStart"/>
      <w:r w:rsidR="002B09E7" w:rsidRPr="00A71E0B">
        <w:rPr>
          <w:rFonts w:asciiTheme="minorHAnsi" w:hAnsiTheme="minorHAnsi" w:cstheme="minorHAnsi"/>
          <w:sz w:val="22"/>
          <w:szCs w:val="22"/>
        </w:rPr>
        <w:t>evidence</w:t>
      </w:r>
      <w:proofErr w:type="spellEnd"/>
      <w:r w:rsidR="002B09E7" w:rsidRPr="00A71E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B09E7" w:rsidRPr="00A71E0B">
        <w:rPr>
          <w:rFonts w:asciiTheme="minorHAnsi" w:hAnsiTheme="minorHAnsi" w:cstheme="minorHAnsi"/>
          <w:sz w:val="22"/>
          <w:szCs w:val="22"/>
        </w:rPr>
        <w:t>based</w:t>
      </w:r>
      <w:proofErr w:type="spellEnd"/>
      <w:r w:rsidR="002B09E7" w:rsidRPr="00A71E0B">
        <w:rPr>
          <w:rFonts w:asciiTheme="minorHAnsi" w:hAnsiTheme="minorHAnsi" w:cstheme="minorHAnsi"/>
          <w:sz w:val="22"/>
          <w:szCs w:val="22"/>
        </w:rPr>
        <w:t xml:space="preserve"> therapie </w:t>
      </w:r>
      <w:r w:rsidR="00357143" w:rsidRPr="00A71E0B">
        <w:rPr>
          <w:rFonts w:asciiTheme="minorHAnsi" w:hAnsiTheme="minorHAnsi" w:cstheme="minorHAnsi"/>
          <w:sz w:val="22"/>
          <w:szCs w:val="22"/>
        </w:rPr>
        <w:t xml:space="preserve">in Nederland, </w:t>
      </w:r>
      <w:r w:rsidR="002B09E7" w:rsidRPr="00A71E0B">
        <w:rPr>
          <w:rFonts w:asciiTheme="minorHAnsi" w:hAnsiTheme="minorHAnsi" w:cstheme="minorHAnsi"/>
          <w:sz w:val="22"/>
          <w:szCs w:val="22"/>
        </w:rPr>
        <w:t>voor mensen met kanker. De</w:t>
      </w:r>
      <w:r w:rsidRPr="00A71E0B">
        <w:rPr>
          <w:rFonts w:asciiTheme="minorHAnsi" w:hAnsiTheme="minorHAnsi" w:cstheme="minorHAnsi"/>
          <w:sz w:val="22"/>
          <w:szCs w:val="22"/>
        </w:rPr>
        <w:t xml:space="preserve">ze </w:t>
      </w:r>
      <w:r w:rsidR="002B09E7" w:rsidRPr="00A71E0B">
        <w:rPr>
          <w:rFonts w:asciiTheme="minorHAnsi" w:hAnsiTheme="minorHAnsi" w:cstheme="minorHAnsi"/>
          <w:sz w:val="22"/>
          <w:szCs w:val="22"/>
        </w:rPr>
        <w:t xml:space="preserve">groepstherapie is </w:t>
      </w:r>
      <w:r w:rsidR="006105BB" w:rsidRPr="00A71E0B">
        <w:rPr>
          <w:rFonts w:asciiTheme="minorHAnsi" w:hAnsiTheme="minorHAnsi" w:cstheme="minorHAnsi"/>
          <w:sz w:val="22"/>
          <w:szCs w:val="22"/>
        </w:rPr>
        <w:t>een bewerking van</w:t>
      </w:r>
      <w:r w:rsidR="004C6F9A" w:rsidRPr="00A71E0B">
        <w:rPr>
          <w:rFonts w:asciiTheme="minorHAnsi" w:hAnsiTheme="minorHAnsi" w:cstheme="minorHAnsi"/>
          <w:sz w:val="22"/>
          <w:szCs w:val="22"/>
        </w:rPr>
        <w:t xml:space="preserve"> </w:t>
      </w:r>
      <w:r w:rsidR="00AD5FD0" w:rsidRPr="00A71E0B">
        <w:rPr>
          <w:rFonts w:asciiTheme="minorHAnsi" w:hAnsiTheme="minorHAnsi" w:cstheme="minorHAnsi"/>
          <w:sz w:val="22"/>
          <w:szCs w:val="22"/>
        </w:rPr>
        <w:t xml:space="preserve">de </w:t>
      </w:r>
      <w:r w:rsidR="002B09E7" w:rsidRPr="00A71E0B">
        <w:rPr>
          <w:rFonts w:asciiTheme="minorHAnsi" w:hAnsiTheme="minorHAnsi" w:cstheme="minorHAnsi"/>
          <w:sz w:val="22"/>
          <w:szCs w:val="22"/>
        </w:rPr>
        <w:t xml:space="preserve">Amerikaanse </w:t>
      </w:r>
      <w:proofErr w:type="spellStart"/>
      <w:r w:rsidR="002B09E7" w:rsidRPr="00A71E0B">
        <w:rPr>
          <w:rFonts w:asciiTheme="minorHAnsi" w:hAnsiTheme="minorHAnsi" w:cstheme="minorHAnsi"/>
          <w:sz w:val="22"/>
          <w:szCs w:val="22"/>
        </w:rPr>
        <w:t>Meaning</w:t>
      </w:r>
      <w:proofErr w:type="spellEnd"/>
      <w:r w:rsidR="002B09E7" w:rsidRPr="00A71E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B09E7" w:rsidRPr="00A71E0B">
        <w:rPr>
          <w:rFonts w:asciiTheme="minorHAnsi" w:hAnsiTheme="minorHAnsi" w:cstheme="minorHAnsi"/>
          <w:sz w:val="22"/>
          <w:szCs w:val="22"/>
        </w:rPr>
        <w:t>Center</w:t>
      </w:r>
      <w:r w:rsidR="00B177E2" w:rsidRPr="00A71E0B">
        <w:rPr>
          <w:rFonts w:asciiTheme="minorHAnsi" w:hAnsiTheme="minorHAnsi" w:cstheme="minorHAnsi"/>
          <w:sz w:val="22"/>
          <w:szCs w:val="22"/>
        </w:rPr>
        <w:t>e</w:t>
      </w:r>
      <w:r w:rsidR="002B09E7" w:rsidRPr="00A71E0B">
        <w:rPr>
          <w:rFonts w:asciiTheme="minorHAnsi" w:hAnsiTheme="minorHAnsi" w:cstheme="minorHAnsi"/>
          <w:sz w:val="22"/>
          <w:szCs w:val="22"/>
        </w:rPr>
        <w:t>d</w:t>
      </w:r>
      <w:proofErr w:type="spellEnd"/>
      <w:r w:rsidR="002B09E7" w:rsidRPr="00A71E0B">
        <w:rPr>
          <w:rFonts w:asciiTheme="minorHAnsi" w:hAnsiTheme="minorHAnsi" w:cstheme="minorHAnsi"/>
          <w:sz w:val="22"/>
          <w:szCs w:val="22"/>
        </w:rPr>
        <w:t xml:space="preserve"> Group </w:t>
      </w:r>
      <w:proofErr w:type="spellStart"/>
      <w:r w:rsidR="00B177E2" w:rsidRPr="00A71E0B">
        <w:rPr>
          <w:rFonts w:asciiTheme="minorHAnsi" w:hAnsiTheme="minorHAnsi" w:cstheme="minorHAnsi"/>
          <w:sz w:val="22"/>
          <w:szCs w:val="22"/>
        </w:rPr>
        <w:t>Psychotherapy</w:t>
      </w:r>
      <w:proofErr w:type="spellEnd"/>
      <w:r w:rsidR="00B177E2" w:rsidRPr="00A71E0B">
        <w:rPr>
          <w:rFonts w:asciiTheme="minorHAnsi" w:hAnsiTheme="minorHAnsi" w:cstheme="minorHAnsi"/>
          <w:sz w:val="22"/>
          <w:szCs w:val="22"/>
        </w:rPr>
        <w:t xml:space="preserve"> </w:t>
      </w:r>
      <w:r w:rsidR="002B09E7" w:rsidRPr="00A71E0B">
        <w:rPr>
          <w:rFonts w:asciiTheme="minorHAnsi" w:hAnsiTheme="minorHAnsi" w:cstheme="minorHAnsi"/>
          <w:sz w:val="22"/>
          <w:szCs w:val="22"/>
        </w:rPr>
        <w:t>(</w:t>
      </w:r>
      <w:r w:rsidR="009E12DF" w:rsidRPr="00A71E0B">
        <w:rPr>
          <w:rFonts w:asciiTheme="minorHAnsi" w:hAnsiTheme="minorHAnsi" w:cstheme="minorHAnsi"/>
          <w:sz w:val="22"/>
          <w:szCs w:val="22"/>
        </w:rPr>
        <w:t>MCGP</w:t>
      </w:r>
      <w:r w:rsidR="00F437A6" w:rsidRPr="00A71E0B">
        <w:rPr>
          <w:rFonts w:asciiTheme="minorHAnsi" w:hAnsiTheme="minorHAnsi" w:cstheme="minorHAnsi"/>
          <w:color w:val="auto"/>
          <w:sz w:val="22"/>
          <w:szCs w:val="22"/>
        </w:rPr>
        <w:t xml:space="preserve">) </w:t>
      </w:r>
      <w:r w:rsidR="006105BB" w:rsidRPr="00A71E0B">
        <w:rPr>
          <w:rFonts w:asciiTheme="minorHAnsi" w:hAnsiTheme="minorHAnsi" w:cstheme="minorHAnsi"/>
          <w:color w:val="auto"/>
          <w:sz w:val="22"/>
          <w:szCs w:val="22"/>
        </w:rPr>
        <w:t xml:space="preserve">van </w:t>
      </w:r>
      <w:r w:rsidR="004C6F9A" w:rsidRPr="00A71E0B">
        <w:rPr>
          <w:rFonts w:asciiTheme="minorHAnsi" w:hAnsiTheme="minorHAnsi" w:cstheme="minorHAnsi"/>
          <w:color w:val="auto"/>
          <w:sz w:val="22"/>
          <w:szCs w:val="22"/>
        </w:rPr>
        <w:t>professor W</w:t>
      </w:r>
      <w:r w:rsidR="006105BB" w:rsidRPr="00A71E0B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4C6F9A" w:rsidRPr="00A71E0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83F9C" w:rsidRPr="00A71E0B">
        <w:rPr>
          <w:rFonts w:asciiTheme="minorHAnsi" w:hAnsiTheme="minorHAnsi" w:cstheme="minorHAnsi"/>
          <w:color w:val="auto"/>
          <w:sz w:val="22"/>
          <w:szCs w:val="22"/>
        </w:rPr>
        <w:t xml:space="preserve">S. </w:t>
      </w:r>
      <w:proofErr w:type="spellStart"/>
      <w:r w:rsidR="006105BB" w:rsidRPr="00A71E0B">
        <w:rPr>
          <w:rFonts w:asciiTheme="minorHAnsi" w:hAnsiTheme="minorHAnsi" w:cstheme="minorHAnsi"/>
          <w:color w:val="auto"/>
          <w:sz w:val="22"/>
          <w:szCs w:val="22"/>
        </w:rPr>
        <w:t>Breitbart</w:t>
      </w:r>
      <w:proofErr w:type="spellEnd"/>
      <w:r w:rsidR="006105BB" w:rsidRPr="00A71E0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437A6" w:rsidRPr="00A71E0B">
        <w:rPr>
          <w:rFonts w:asciiTheme="minorHAnsi" w:hAnsiTheme="minorHAnsi" w:cstheme="minorHAnsi"/>
          <w:color w:val="auto"/>
          <w:sz w:val="22"/>
          <w:szCs w:val="22"/>
        </w:rPr>
        <w:t>die o</w:t>
      </w:r>
      <w:r w:rsidR="003B1A4E" w:rsidRPr="00A71E0B">
        <w:rPr>
          <w:rFonts w:asciiTheme="minorHAnsi" w:hAnsiTheme="minorHAnsi" w:cstheme="minorHAnsi"/>
          <w:color w:val="auto"/>
          <w:sz w:val="22"/>
          <w:szCs w:val="22"/>
        </w:rPr>
        <w:t xml:space="preserve">orspronkelijk </w:t>
      </w:r>
      <w:r w:rsidR="00AD5FD0" w:rsidRPr="00A71E0B">
        <w:rPr>
          <w:rFonts w:asciiTheme="minorHAnsi" w:hAnsiTheme="minorHAnsi" w:cstheme="minorHAnsi"/>
          <w:color w:val="auto"/>
          <w:sz w:val="22"/>
          <w:szCs w:val="22"/>
        </w:rPr>
        <w:t xml:space="preserve">ontwikkeld </w:t>
      </w:r>
      <w:r w:rsidR="003B1A4E" w:rsidRPr="00A71E0B">
        <w:rPr>
          <w:rFonts w:asciiTheme="minorHAnsi" w:hAnsiTheme="minorHAnsi" w:cstheme="minorHAnsi"/>
          <w:color w:val="auto"/>
          <w:sz w:val="22"/>
          <w:szCs w:val="22"/>
        </w:rPr>
        <w:t>é</w:t>
      </w:r>
      <w:r w:rsidR="00AD5FD0" w:rsidRPr="00A71E0B">
        <w:rPr>
          <w:rFonts w:asciiTheme="minorHAnsi" w:hAnsiTheme="minorHAnsi" w:cstheme="minorHAnsi"/>
          <w:color w:val="auto"/>
          <w:sz w:val="22"/>
          <w:szCs w:val="22"/>
        </w:rPr>
        <w:t xml:space="preserve">n effectief bevonden </w:t>
      </w:r>
      <w:r w:rsidR="00F437A6" w:rsidRPr="00A71E0B">
        <w:rPr>
          <w:rFonts w:asciiTheme="minorHAnsi" w:hAnsiTheme="minorHAnsi" w:cstheme="minorHAnsi"/>
          <w:color w:val="auto"/>
          <w:sz w:val="22"/>
          <w:szCs w:val="22"/>
        </w:rPr>
        <w:t xml:space="preserve">is </w:t>
      </w:r>
      <w:r w:rsidR="00AD5FD0" w:rsidRPr="00A71E0B">
        <w:rPr>
          <w:rFonts w:asciiTheme="minorHAnsi" w:hAnsiTheme="minorHAnsi" w:cstheme="minorHAnsi"/>
          <w:color w:val="auto"/>
          <w:sz w:val="22"/>
          <w:szCs w:val="22"/>
        </w:rPr>
        <w:t xml:space="preserve">voor mensen </w:t>
      </w:r>
      <w:r w:rsidR="00157E7D" w:rsidRPr="00A71E0B">
        <w:rPr>
          <w:rFonts w:asciiTheme="minorHAnsi" w:hAnsiTheme="minorHAnsi" w:cstheme="minorHAnsi"/>
          <w:color w:val="auto"/>
          <w:sz w:val="22"/>
          <w:szCs w:val="22"/>
        </w:rPr>
        <w:t xml:space="preserve">in de palliatieve fase. </w:t>
      </w:r>
      <w:r w:rsidR="006105BB" w:rsidRPr="00A71E0B">
        <w:rPr>
          <w:rFonts w:asciiTheme="minorHAnsi" w:hAnsiTheme="minorHAnsi" w:cstheme="minorHAnsi"/>
          <w:color w:val="auto"/>
          <w:sz w:val="22"/>
          <w:szCs w:val="22"/>
        </w:rPr>
        <w:t xml:space="preserve">De therapie is gebaseerd op het werk van Victor </w:t>
      </w:r>
      <w:proofErr w:type="spellStart"/>
      <w:r w:rsidR="006105BB" w:rsidRPr="00A71E0B">
        <w:rPr>
          <w:rFonts w:asciiTheme="minorHAnsi" w:hAnsiTheme="minorHAnsi" w:cstheme="minorHAnsi"/>
          <w:color w:val="auto"/>
          <w:sz w:val="22"/>
          <w:szCs w:val="22"/>
        </w:rPr>
        <w:t>Frankl</w:t>
      </w:r>
      <w:proofErr w:type="spellEnd"/>
      <w:r w:rsidR="006105BB" w:rsidRPr="00A71E0B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632D7112" w14:textId="1D3B4B75" w:rsidR="00DA28F3" w:rsidRPr="00A71E0B" w:rsidRDefault="006D4B6E" w:rsidP="00332414">
      <w:pPr>
        <w:pStyle w:val="Default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  <w:r w:rsidRPr="00A71E0B">
        <w:rPr>
          <w:rFonts w:asciiTheme="minorHAnsi" w:hAnsiTheme="minorHAnsi" w:cstheme="minorHAnsi"/>
          <w:color w:val="auto"/>
          <w:sz w:val="22"/>
          <w:szCs w:val="22"/>
        </w:rPr>
        <w:t xml:space="preserve">De onderzoeksgroep van professor Irma Verdonck (VUMC) heeft </w:t>
      </w:r>
      <w:r w:rsidR="00FE09C7" w:rsidRPr="00A71E0B">
        <w:rPr>
          <w:rFonts w:asciiTheme="minorHAnsi" w:hAnsiTheme="minorHAnsi" w:cstheme="minorHAnsi"/>
          <w:color w:val="auto"/>
          <w:sz w:val="22"/>
          <w:szCs w:val="22"/>
        </w:rPr>
        <w:t xml:space="preserve">deze therapie </w:t>
      </w:r>
      <w:r w:rsidRPr="00A71E0B">
        <w:rPr>
          <w:rFonts w:asciiTheme="minorHAnsi" w:hAnsiTheme="minorHAnsi" w:cstheme="minorHAnsi"/>
          <w:color w:val="auto"/>
          <w:sz w:val="22"/>
          <w:szCs w:val="22"/>
        </w:rPr>
        <w:t xml:space="preserve">in samenwerking met het Ingeborg Douwes Centrum, </w:t>
      </w:r>
      <w:proofErr w:type="spellStart"/>
      <w:r w:rsidRPr="00A71E0B">
        <w:rPr>
          <w:rFonts w:asciiTheme="minorHAnsi" w:hAnsiTheme="minorHAnsi" w:cstheme="minorHAnsi"/>
          <w:color w:val="auto"/>
          <w:sz w:val="22"/>
          <w:szCs w:val="22"/>
        </w:rPr>
        <w:t>Psycho</w:t>
      </w:r>
      <w:proofErr w:type="spellEnd"/>
      <w:r w:rsidRPr="00A71E0B">
        <w:rPr>
          <w:rFonts w:asciiTheme="minorHAnsi" w:hAnsiTheme="minorHAnsi" w:cstheme="minorHAnsi"/>
          <w:color w:val="auto"/>
          <w:sz w:val="22"/>
          <w:szCs w:val="22"/>
        </w:rPr>
        <w:t>-oncologisch Centrum in Amsterdam, aangepast voor mensen met kanker in de curatieve fase en onderzocht  op effectiviteit.</w:t>
      </w:r>
      <w:r w:rsidR="00B177E2" w:rsidRPr="00A71E0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A71E0B">
        <w:rPr>
          <w:rFonts w:asciiTheme="minorHAnsi" w:hAnsiTheme="minorHAnsi" w:cstheme="minorHAnsi"/>
          <w:color w:val="auto"/>
          <w:sz w:val="22"/>
          <w:szCs w:val="22"/>
        </w:rPr>
        <w:t xml:space="preserve">Uit het onderzoek </w:t>
      </w:r>
      <w:r w:rsidR="00FE09C7" w:rsidRPr="00A71E0B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(Van der Spek et al</w:t>
      </w:r>
      <w:r w:rsidR="00730DC3" w:rsidRPr="00A71E0B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, </w:t>
      </w:r>
      <w:r w:rsidR="00FE09C7" w:rsidRPr="00A71E0B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201</w:t>
      </w:r>
      <w:r w:rsidR="005D36D3" w:rsidRPr="00A71E0B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7</w:t>
      </w:r>
      <w:r w:rsidR="00FE09C7" w:rsidRPr="00A71E0B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) </w:t>
      </w:r>
      <w:r w:rsidRPr="00A71E0B">
        <w:rPr>
          <w:rFonts w:asciiTheme="minorHAnsi" w:hAnsiTheme="minorHAnsi" w:cstheme="minorHAnsi"/>
          <w:color w:val="auto"/>
          <w:sz w:val="22"/>
          <w:szCs w:val="22"/>
        </w:rPr>
        <w:t>kwam naar voren dat</w:t>
      </w:r>
      <w:r w:rsidR="00B177E2" w:rsidRPr="00A71E0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76884" w:rsidRPr="00A71E0B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zingevingstherapie </w:t>
      </w:r>
      <w:r w:rsidR="00DA28F3" w:rsidRPr="00A71E0B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effectie</w:t>
      </w:r>
      <w:r w:rsidR="005D36D3" w:rsidRPr="00A71E0B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f</w:t>
      </w:r>
      <w:r w:rsidR="00DA28F3" w:rsidRPr="00A71E0B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</w:t>
      </w:r>
      <w:r w:rsidR="005D36D3" w:rsidRPr="00A71E0B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is </w:t>
      </w:r>
      <w:r w:rsidR="00B177E2" w:rsidRPr="00A71E0B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in</w:t>
      </w:r>
      <w:r w:rsidR="00FE09C7" w:rsidRPr="00A71E0B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vergelijking met de </w:t>
      </w:r>
      <w:r w:rsidR="005D36D3" w:rsidRPr="00A71E0B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twee</w:t>
      </w:r>
      <w:r w:rsidR="00FE09C7" w:rsidRPr="00A71E0B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controle</w:t>
      </w:r>
      <w:r w:rsidR="00B177E2" w:rsidRPr="00A71E0B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groepen (</w:t>
      </w:r>
      <w:r w:rsidR="00FE09C7" w:rsidRPr="00A71E0B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een </w:t>
      </w:r>
      <w:r w:rsidR="00B177E2" w:rsidRPr="00A71E0B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lotgenoten</w:t>
      </w:r>
      <w:r w:rsidR="004C4992" w:rsidRPr="00A71E0B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groep</w:t>
      </w:r>
      <w:r w:rsidR="00B177E2" w:rsidRPr="00A71E0B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en </w:t>
      </w:r>
      <w:r w:rsidR="00FE09C7" w:rsidRPr="00A71E0B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een groe</w:t>
      </w:r>
      <w:r w:rsidR="005D36D3" w:rsidRPr="00A71E0B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p die standaard zorg kreeg</w:t>
      </w:r>
      <w:r w:rsidR="00B177E2" w:rsidRPr="00A71E0B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)</w:t>
      </w:r>
      <w:r w:rsidR="005D36D3" w:rsidRPr="00A71E0B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. Na het volgen van de zingevingstherapie nam het psychologisch welzijn en gevoel van zingeving van patiënten toe, terwijl psychologische </w:t>
      </w:r>
      <w:proofErr w:type="spellStart"/>
      <w:r w:rsidR="005D36D3" w:rsidRPr="00A71E0B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distress</w:t>
      </w:r>
      <w:proofErr w:type="spellEnd"/>
      <w:r w:rsidR="005D36D3" w:rsidRPr="00A71E0B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en depressieve klachten afnamen. Ook de coping verbeterde bij patiënten in deze groep. Een deel van deze effecten was ook op de langere termijn nog waarneembaa</w:t>
      </w:r>
      <w:r w:rsidR="003B012B" w:rsidRPr="00A71E0B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r. Daarnaast is de therapie ook </w:t>
      </w:r>
      <w:proofErr w:type="spellStart"/>
      <w:r w:rsidR="003B012B" w:rsidRPr="00A71E0B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kosten-effectief</w:t>
      </w:r>
      <w:proofErr w:type="spellEnd"/>
      <w:r w:rsidR="003B012B" w:rsidRPr="00A71E0B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bewezen. </w:t>
      </w:r>
    </w:p>
    <w:p w14:paraId="6157A703" w14:textId="77777777" w:rsidR="00115CA3" w:rsidRPr="00A71E0B" w:rsidRDefault="00115CA3" w:rsidP="003B1A4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AAF185F" w14:textId="77777777" w:rsidR="00E1650F" w:rsidRPr="00A71E0B" w:rsidRDefault="009E12DF" w:rsidP="00E1650F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A71E0B">
        <w:rPr>
          <w:rFonts w:asciiTheme="minorHAnsi" w:hAnsiTheme="minorHAnsi" w:cstheme="minorHAnsi"/>
          <w:color w:val="auto"/>
          <w:sz w:val="22"/>
          <w:szCs w:val="22"/>
        </w:rPr>
        <w:t xml:space="preserve">De </w:t>
      </w:r>
      <w:r w:rsidR="00624DCA" w:rsidRPr="00A71E0B">
        <w:rPr>
          <w:rFonts w:asciiTheme="minorHAnsi" w:hAnsiTheme="minorHAnsi" w:cstheme="minorHAnsi"/>
          <w:color w:val="auto"/>
          <w:sz w:val="22"/>
          <w:szCs w:val="22"/>
        </w:rPr>
        <w:t>geprotocolleerd</w:t>
      </w:r>
      <w:r w:rsidR="006C4FDD" w:rsidRPr="00A71E0B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624DCA" w:rsidRPr="00A71E0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A71E0B">
        <w:rPr>
          <w:rFonts w:asciiTheme="minorHAnsi" w:hAnsiTheme="minorHAnsi" w:cstheme="minorHAnsi"/>
          <w:color w:val="auto"/>
          <w:sz w:val="22"/>
          <w:szCs w:val="22"/>
        </w:rPr>
        <w:t>zingevingstherapie</w:t>
      </w:r>
      <w:r w:rsidR="002B0434" w:rsidRPr="00A71E0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B1A4E" w:rsidRPr="00A71E0B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bestaat uit acht groepssessies en is erop gericht om nieuwe manieren van zingeving te ervaren en </w:t>
      </w:r>
      <w:r w:rsidR="004C4992" w:rsidRPr="00A71E0B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kanker</w:t>
      </w:r>
      <w:r w:rsidR="00115CA3" w:rsidRPr="00A71E0B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</w:t>
      </w:r>
      <w:r w:rsidR="003B1A4E" w:rsidRPr="00A71E0B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in een bredere context te plaatsen. </w:t>
      </w:r>
      <w:r w:rsidR="00624DCA" w:rsidRPr="00A71E0B">
        <w:rPr>
          <w:rFonts w:asciiTheme="minorHAnsi" w:hAnsiTheme="minorHAnsi" w:cstheme="minorHAnsi"/>
          <w:sz w:val="22"/>
          <w:szCs w:val="22"/>
          <w:shd w:val="clear" w:color="auto" w:fill="FFFFFF"/>
        </w:rPr>
        <w:t>Er wordt theoretische uitleg gegeven over wat bronnen</w:t>
      </w:r>
      <w:r w:rsidR="00FE09C7" w:rsidRPr="00A71E0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van zingeving zijn, deelnemers </w:t>
      </w:r>
      <w:r w:rsidR="00624DCA" w:rsidRPr="00A71E0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doen oefeningen en maken huiswerkopdrachten. </w:t>
      </w:r>
      <w:r w:rsidR="00E1650F" w:rsidRPr="00A71E0B">
        <w:rPr>
          <w:rFonts w:asciiTheme="minorHAnsi" w:hAnsiTheme="minorHAnsi" w:cstheme="minorHAnsi"/>
          <w:sz w:val="22"/>
          <w:szCs w:val="22"/>
          <w:shd w:val="clear" w:color="auto" w:fill="FFFFFF"/>
        </w:rPr>
        <w:t>Tijdens de groepssessie</w:t>
      </w:r>
      <w:r w:rsidR="00FE09C7" w:rsidRPr="00A71E0B">
        <w:rPr>
          <w:rFonts w:asciiTheme="minorHAnsi" w:hAnsiTheme="minorHAnsi" w:cstheme="minorHAnsi"/>
          <w:sz w:val="22"/>
          <w:szCs w:val="22"/>
          <w:shd w:val="clear" w:color="auto" w:fill="FFFFFF"/>
        </w:rPr>
        <w:t>s</w:t>
      </w:r>
      <w:r w:rsidR="00E1650F" w:rsidRPr="00A71E0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wisselen deelnemers ervaringen uit over zingeving.</w:t>
      </w:r>
      <w:r w:rsidR="00E1650F" w:rsidRPr="00A71E0B">
        <w:rPr>
          <w:rStyle w:val="apple-converted-space"/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r w:rsidR="00E1650F" w:rsidRPr="00A71E0B">
        <w:rPr>
          <w:rFonts w:asciiTheme="minorHAnsi" w:hAnsiTheme="minorHAnsi" w:cstheme="minorHAnsi"/>
          <w:sz w:val="22"/>
          <w:szCs w:val="22"/>
        </w:rPr>
        <w:br/>
      </w:r>
    </w:p>
    <w:p w14:paraId="2A46DF23" w14:textId="77777777" w:rsidR="00332414" w:rsidRPr="00A71E0B" w:rsidRDefault="00332414" w:rsidP="00107124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A71E0B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Doelgroep </w:t>
      </w:r>
    </w:p>
    <w:p w14:paraId="7BEB0778" w14:textId="33602617" w:rsidR="00FE09C7" w:rsidRPr="00A71E0B" w:rsidRDefault="00B23276" w:rsidP="00FE09C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71E0B">
        <w:rPr>
          <w:rFonts w:asciiTheme="minorHAnsi" w:hAnsiTheme="minorHAnsi" w:cstheme="minorHAnsi"/>
          <w:color w:val="auto"/>
          <w:sz w:val="22"/>
          <w:szCs w:val="22"/>
        </w:rPr>
        <w:t>GZ</w:t>
      </w:r>
      <w:r w:rsidR="00B01A85" w:rsidRPr="00A71E0B">
        <w:rPr>
          <w:rFonts w:asciiTheme="minorHAnsi" w:hAnsiTheme="minorHAnsi" w:cstheme="minorHAnsi"/>
          <w:color w:val="auto"/>
          <w:sz w:val="22"/>
          <w:szCs w:val="22"/>
        </w:rPr>
        <w:t>-</w:t>
      </w:r>
      <w:r w:rsidR="006C53CE" w:rsidRPr="00A71E0B">
        <w:rPr>
          <w:rFonts w:asciiTheme="minorHAnsi" w:hAnsiTheme="minorHAnsi" w:cstheme="minorHAnsi"/>
          <w:color w:val="auto"/>
          <w:sz w:val="22"/>
          <w:szCs w:val="22"/>
        </w:rPr>
        <w:t>psycholog</w:t>
      </w:r>
      <w:r w:rsidR="008962CE" w:rsidRPr="00A71E0B">
        <w:rPr>
          <w:rFonts w:asciiTheme="minorHAnsi" w:hAnsiTheme="minorHAnsi" w:cstheme="minorHAnsi"/>
          <w:color w:val="auto"/>
          <w:sz w:val="22"/>
          <w:szCs w:val="22"/>
        </w:rPr>
        <w:t>en</w:t>
      </w:r>
      <w:r w:rsidR="005E68FC">
        <w:rPr>
          <w:rFonts w:asciiTheme="minorHAnsi" w:hAnsiTheme="minorHAnsi" w:cstheme="minorHAnsi"/>
          <w:color w:val="auto"/>
          <w:sz w:val="22"/>
          <w:szCs w:val="22"/>
        </w:rPr>
        <w:t>, klinisch psychologen en gedragstherapeuten</w:t>
      </w:r>
      <w:bookmarkStart w:id="0" w:name="_GoBack"/>
      <w:bookmarkEnd w:id="0"/>
      <w:r w:rsidR="008962CE" w:rsidRPr="00A71E0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E09C7" w:rsidRPr="00A71E0B">
        <w:rPr>
          <w:rFonts w:asciiTheme="minorHAnsi" w:hAnsiTheme="minorHAnsi" w:cstheme="minorHAnsi"/>
          <w:color w:val="auto"/>
          <w:sz w:val="22"/>
          <w:szCs w:val="22"/>
        </w:rPr>
        <w:t>met k</w:t>
      </w:r>
      <w:r w:rsidR="00FE09C7" w:rsidRPr="00A71E0B">
        <w:rPr>
          <w:rFonts w:asciiTheme="minorHAnsi" w:hAnsiTheme="minorHAnsi" w:cstheme="minorHAnsi"/>
          <w:sz w:val="22"/>
          <w:szCs w:val="22"/>
        </w:rPr>
        <w:t xml:space="preserve">ennis over en ervaring met het werken met mensen met kanker (bij voorkeur een deskundige volgens </w:t>
      </w:r>
      <w:r w:rsidR="005F5D69" w:rsidRPr="00A71E0B">
        <w:rPr>
          <w:rFonts w:asciiTheme="minorHAnsi" w:hAnsiTheme="minorHAnsi" w:cstheme="minorHAnsi"/>
          <w:sz w:val="22"/>
          <w:szCs w:val="22"/>
        </w:rPr>
        <w:t>de</w:t>
      </w:r>
      <w:r w:rsidR="00FE09C7" w:rsidRPr="00A71E0B">
        <w:rPr>
          <w:rFonts w:asciiTheme="minorHAnsi" w:hAnsiTheme="minorHAnsi" w:cstheme="minorHAnsi"/>
          <w:sz w:val="22"/>
          <w:szCs w:val="22"/>
        </w:rPr>
        <w:t xml:space="preserve"> NVPO)</w:t>
      </w:r>
      <w:r w:rsidR="005F5D69" w:rsidRPr="00A71E0B">
        <w:rPr>
          <w:rFonts w:asciiTheme="minorHAnsi" w:hAnsiTheme="minorHAnsi" w:cstheme="minorHAnsi"/>
          <w:sz w:val="22"/>
          <w:szCs w:val="22"/>
        </w:rPr>
        <w:t>.</w:t>
      </w:r>
    </w:p>
    <w:p w14:paraId="028A8AEC" w14:textId="77777777" w:rsidR="00B23276" w:rsidRPr="00A71E0B" w:rsidRDefault="00624DCA" w:rsidP="00FE09C7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71E0B">
        <w:rPr>
          <w:rFonts w:asciiTheme="minorHAnsi" w:hAnsiTheme="minorHAnsi" w:cstheme="minorHAnsi"/>
          <w:sz w:val="22"/>
          <w:szCs w:val="22"/>
        </w:rPr>
        <w:t>Mogelijk wordt</w:t>
      </w:r>
      <w:r w:rsidR="00B23276" w:rsidRPr="00A71E0B">
        <w:rPr>
          <w:rFonts w:asciiTheme="minorHAnsi" w:hAnsiTheme="minorHAnsi" w:cstheme="minorHAnsi"/>
          <w:sz w:val="22"/>
          <w:szCs w:val="22"/>
        </w:rPr>
        <w:t xml:space="preserve"> de doelgroep </w:t>
      </w:r>
      <w:r w:rsidRPr="00A71E0B">
        <w:rPr>
          <w:rFonts w:asciiTheme="minorHAnsi" w:hAnsiTheme="minorHAnsi" w:cstheme="minorHAnsi"/>
          <w:sz w:val="22"/>
          <w:szCs w:val="22"/>
        </w:rPr>
        <w:t xml:space="preserve">later </w:t>
      </w:r>
      <w:r w:rsidR="00B23276" w:rsidRPr="00A71E0B">
        <w:rPr>
          <w:rFonts w:asciiTheme="minorHAnsi" w:hAnsiTheme="minorHAnsi" w:cstheme="minorHAnsi"/>
          <w:sz w:val="22"/>
          <w:szCs w:val="22"/>
        </w:rPr>
        <w:t>uitgebreid met andere zorgprofessionals</w:t>
      </w:r>
      <w:r w:rsidRPr="00A71E0B">
        <w:rPr>
          <w:rFonts w:asciiTheme="minorHAnsi" w:hAnsiTheme="minorHAnsi" w:cstheme="minorHAnsi"/>
          <w:sz w:val="22"/>
          <w:szCs w:val="22"/>
        </w:rPr>
        <w:t>.</w:t>
      </w:r>
    </w:p>
    <w:p w14:paraId="18002AD2" w14:textId="77777777" w:rsidR="00332414" w:rsidRPr="00A71E0B" w:rsidRDefault="00332414" w:rsidP="00107124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59777EC6" w14:textId="77777777" w:rsidR="00332414" w:rsidRPr="00A71E0B" w:rsidRDefault="00332414" w:rsidP="00107124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A71E0B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Doelstelling  </w:t>
      </w:r>
    </w:p>
    <w:p w14:paraId="58476385" w14:textId="77777777" w:rsidR="006C53CE" w:rsidRPr="00A71E0B" w:rsidRDefault="006C53CE" w:rsidP="006C53C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71E0B">
        <w:rPr>
          <w:rFonts w:asciiTheme="minorHAnsi" w:hAnsiTheme="minorHAnsi" w:cstheme="minorHAnsi"/>
          <w:sz w:val="22"/>
          <w:szCs w:val="22"/>
        </w:rPr>
        <w:t>Kennismaken met de th</w:t>
      </w:r>
      <w:r w:rsidR="00983F9C" w:rsidRPr="00A71E0B">
        <w:rPr>
          <w:rFonts w:asciiTheme="minorHAnsi" w:hAnsiTheme="minorHAnsi" w:cstheme="minorHAnsi"/>
          <w:sz w:val="22"/>
          <w:szCs w:val="22"/>
        </w:rPr>
        <w:t xml:space="preserve">eorie en praktijk van zingeving, </w:t>
      </w:r>
      <w:r w:rsidRPr="00A71E0B">
        <w:rPr>
          <w:rFonts w:asciiTheme="minorHAnsi" w:hAnsiTheme="minorHAnsi" w:cstheme="minorHAnsi"/>
          <w:sz w:val="22"/>
          <w:szCs w:val="22"/>
        </w:rPr>
        <w:t>zodat u als professional in staat bent</w:t>
      </w:r>
      <w:r w:rsidR="00B76884" w:rsidRPr="00A71E0B">
        <w:rPr>
          <w:rFonts w:asciiTheme="minorHAnsi" w:hAnsiTheme="minorHAnsi" w:cstheme="minorHAnsi"/>
          <w:sz w:val="22"/>
          <w:szCs w:val="22"/>
        </w:rPr>
        <w:t xml:space="preserve"> o</w:t>
      </w:r>
      <w:r w:rsidRPr="00A71E0B">
        <w:rPr>
          <w:rFonts w:asciiTheme="minorHAnsi" w:hAnsiTheme="minorHAnsi" w:cstheme="minorHAnsi"/>
          <w:sz w:val="22"/>
          <w:szCs w:val="22"/>
        </w:rPr>
        <w:t xml:space="preserve">m </w:t>
      </w:r>
      <w:r w:rsidR="006C4FDD" w:rsidRPr="00A71E0B">
        <w:rPr>
          <w:rFonts w:asciiTheme="minorHAnsi" w:hAnsiTheme="minorHAnsi" w:cstheme="minorHAnsi"/>
          <w:sz w:val="22"/>
          <w:szCs w:val="22"/>
        </w:rPr>
        <w:t xml:space="preserve">deze geprotocolleerde groepstherapie te geven zodat </w:t>
      </w:r>
      <w:r w:rsidRPr="00A71E0B">
        <w:rPr>
          <w:rFonts w:asciiTheme="minorHAnsi" w:hAnsiTheme="minorHAnsi" w:cstheme="minorHAnsi"/>
          <w:sz w:val="22"/>
          <w:szCs w:val="22"/>
        </w:rPr>
        <w:t xml:space="preserve"> </w:t>
      </w:r>
      <w:r w:rsidR="006C4FDD" w:rsidRPr="00A71E0B">
        <w:rPr>
          <w:rFonts w:asciiTheme="minorHAnsi" w:hAnsiTheme="minorHAnsi" w:cstheme="minorHAnsi"/>
          <w:sz w:val="22"/>
          <w:szCs w:val="22"/>
        </w:rPr>
        <w:t>het gevoel van zin</w:t>
      </w:r>
      <w:r w:rsidR="004C6F9A" w:rsidRPr="00A71E0B">
        <w:rPr>
          <w:rFonts w:asciiTheme="minorHAnsi" w:hAnsiTheme="minorHAnsi" w:cstheme="minorHAnsi"/>
          <w:sz w:val="22"/>
          <w:szCs w:val="22"/>
        </w:rPr>
        <w:t>geving</w:t>
      </w:r>
      <w:r w:rsidR="00FE5725" w:rsidRPr="00A71E0B">
        <w:rPr>
          <w:rFonts w:asciiTheme="minorHAnsi" w:hAnsiTheme="minorHAnsi" w:cstheme="minorHAnsi"/>
          <w:sz w:val="22"/>
          <w:szCs w:val="22"/>
        </w:rPr>
        <w:t xml:space="preserve"> </w:t>
      </w:r>
      <w:r w:rsidR="006C4FDD" w:rsidRPr="00A71E0B">
        <w:rPr>
          <w:rFonts w:asciiTheme="minorHAnsi" w:hAnsiTheme="minorHAnsi" w:cstheme="minorHAnsi"/>
          <w:sz w:val="22"/>
          <w:szCs w:val="22"/>
        </w:rPr>
        <w:t xml:space="preserve">bij de </w:t>
      </w:r>
      <w:r w:rsidRPr="00A71E0B">
        <w:rPr>
          <w:rFonts w:asciiTheme="minorHAnsi" w:hAnsiTheme="minorHAnsi" w:cstheme="minorHAnsi"/>
          <w:sz w:val="22"/>
          <w:szCs w:val="22"/>
        </w:rPr>
        <w:t xml:space="preserve">deelnemers </w:t>
      </w:r>
      <w:r w:rsidR="006C4FDD" w:rsidRPr="00A71E0B">
        <w:rPr>
          <w:rFonts w:asciiTheme="minorHAnsi" w:hAnsiTheme="minorHAnsi" w:cstheme="minorHAnsi"/>
          <w:sz w:val="22"/>
          <w:szCs w:val="22"/>
        </w:rPr>
        <w:t>wordt</w:t>
      </w:r>
      <w:r w:rsidR="004C6F9A" w:rsidRPr="00A71E0B">
        <w:rPr>
          <w:rFonts w:asciiTheme="minorHAnsi" w:hAnsiTheme="minorHAnsi" w:cstheme="minorHAnsi"/>
          <w:sz w:val="22"/>
          <w:szCs w:val="22"/>
        </w:rPr>
        <w:t xml:space="preserve"> </w:t>
      </w:r>
      <w:r w:rsidRPr="00A71E0B">
        <w:rPr>
          <w:rFonts w:asciiTheme="minorHAnsi" w:hAnsiTheme="minorHAnsi" w:cstheme="minorHAnsi"/>
          <w:sz w:val="22"/>
          <w:szCs w:val="22"/>
        </w:rPr>
        <w:t>vergro</w:t>
      </w:r>
      <w:r w:rsidR="004C6F9A" w:rsidRPr="00A71E0B">
        <w:rPr>
          <w:rFonts w:asciiTheme="minorHAnsi" w:hAnsiTheme="minorHAnsi" w:cstheme="minorHAnsi"/>
          <w:sz w:val="22"/>
          <w:szCs w:val="22"/>
        </w:rPr>
        <w:t>ot</w:t>
      </w:r>
      <w:r w:rsidRPr="00A71E0B">
        <w:rPr>
          <w:rFonts w:asciiTheme="minorHAnsi" w:hAnsiTheme="minorHAnsi" w:cstheme="minorHAnsi"/>
          <w:sz w:val="22"/>
          <w:szCs w:val="22"/>
        </w:rPr>
        <w:t xml:space="preserve">. </w:t>
      </w:r>
      <w:r w:rsidR="006C4FDD" w:rsidRPr="00A71E0B">
        <w:rPr>
          <w:rFonts w:asciiTheme="minorHAnsi" w:hAnsiTheme="minorHAnsi" w:cstheme="minorHAnsi"/>
          <w:sz w:val="22"/>
          <w:szCs w:val="22"/>
        </w:rPr>
        <w:t xml:space="preserve">Onderdelen uit het protocol </w:t>
      </w:r>
      <w:r w:rsidRPr="00A71E0B">
        <w:rPr>
          <w:rFonts w:asciiTheme="minorHAnsi" w:hAnsiTheme="minorHAnsi" w:cstheme="minorHAnsi"/>
          <w:sz w:val="22"/>
          <w:szCs w:val="22"/>
        </w:rPr>
        <w:t xml:space="preserve"> zijn ook toepasbaar in individuele therapie. </w:t>
      </w:r>
    </w:p>
    <w:p w14:paraId="45C1CD3E" w14:textId="77777777" w:rsidR="006C53CE" w:rsidRPr="00A71E0B" w:rsidRDefault="006C53CE" w:rsidP="006C53C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6EB9AE4" w14:textId="77777777" w:rsidR="00332414" w:rsidRPr="00A71E0B" w:rsidRDefault="006C53CE" w:rsidP="00107124">
      <w:pPr>
        <w:pStyle w:val="Default"/>
        <w:rPr>
          <w:rFonts w:asciiTheme="minorHAnsi" w:hAnsiTheme="minorHAnsi" w:cstheme="minorHAnsi"/>
          <w:sz w:val="22"/>
          <w:szCs w:val="22"/>
          <w:u w:val="single"/>
        </w:rPr>
      </w:pPr>
      <w:r w:rsidRPr="00A71E0B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Voorkennis </w:t>
      </w:r>
    </w:p>
    <w:p w14:paraId="07A1EEBA" w14:textId="77777777" w:rsidR="006C53CE" w:rsidRPr="00A71E0B" w:rsidRDefault="006C4FDD" w:rsidP="00115CA3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1E0B">
        <w:rPr>
          <w:rFonts w:asciiTheme="minorHAnsi" w:hAnsiTheme="minorHAnsi" w:cstheme="minorHAnsi"/>
          <w:sz w:val="22"/>
          <w:szCs w:val="22"/>
        </w:rPr>
        <w:t xml:space="preserve">Boek van Viktor </w:t>
      </w:r>
      <w:proofErr w:type="spellStart"/>
      <w:r w:rsidRPr="00A71E0B">
        <w:rPr>
          <w:rFonts w:asciiTheme="minorHAnsi" w:hAnsiTheme="minorHAnsi" w:cstheme="minorHAnsi"/>
          <w:sz w:val="22"/>
          <w:szCs w:val="22"/>
        </w:rPr>
        <w:t>Frankl</w:t>
      </w:r>
      <w:proofErr w:type="spellEnd"/>
      <w:r w:rsidRPr="00A71E0B">
        <w:rPr>
          <w:rFonts w:asciiTheme="minorHAnsi" w:hAnsiTheme="minorHAnsi" w:cstheme="minorHAnsi"/>
          <w:sz w:val="22"/>
          <w:szCs w:val="22"/>
        </w:rPr>
        <w:t xml:space="preserve"> – De zin van het bestaan, een inleiding tot de logotherapie</w:t>
      </w:r>
    </w:p>
    <w:p w14:paraId="6A501D80" w14:textId="77777777" w:rsidR="00B23276" w:rsidRPr="00A71E0B" w:rsidRDefault="00B23276" w:rsidP="0010712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E889FBA" w14:textId="77777777" w:rsidR="00B23276" w:rsidRPr="00A71E0B" w:rsidRDefault="00B23276" w:rsidP="00107124">
      <w:pPr>
        <w:pStyle w:val="Defaul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71E0B">
        <w:rPr>
          <w:rFonts w:asciiTheme="minorHAnsi" w:hAnsiTheme="minorHAnsi" w:cstheme="minorHAnsi"/>
          <w:b/>
          <w:sz w:val="22"/>
          <w:szCs w:val="22"/>
          <w:u w:val="single"/>
        </w:rPr>
        <w:t>L</w:t>
      </w:r>
      <w:r w:rsidR="0087229F" w:rsidRPr="00A71E0B">
        <w:rPr>
          <w:rFonts w:asciiTheme="minorHAnsi" w:hAnsiTheme="minorHAnsi" w:cstheme="minorHAnsi"/>
          <w:b/>
          <w:sz w:val="22"/>
          <w:szCs w:val="22"/>
          <w:u w:val="single"/>
        </w:rPr>
        <w:t>iteratuur</w:t>
      </w:r>
      <w:r w:rsidRPr="00A71E0B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14:paraId="7A646F72" w14:textId="77777777" w:rsidR="006105BB" w:rsidRPr="00A71E0B" w:rsidRDefault="006105BB" w:rsidP="006105BB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1E0B">
        <w:rPr>
          <w:rFonts w:asciiTheme="minorHAnsi" w:hAnsiTheme="minorHAnsi" w:cstheme="minorHAnsi"/>
          <w:sz w:val="22"/>
          <w:szCs w:val="22"/>
        </w:rPr>
        <w:t xml:space="preserve">Viktor </w:t>
      </w:r>
      <w:proofErr w:type="spellStart"/>
      <w:r w:rsidRPr="00A71E0B">
        <w:rPr>
          <w:rFonts w:asciiTheme="minorHAnsi" w:hAnsiTheme="minorHAnsi" w:cstheme="minorHAnsi"/>
          <w:sz w:val="22"/>
          <w:szCs w:val="22"/>
        </w:rPr>
        <w:t>Frankl</w:t>
      </w:r>
      <w:proofErr w:type="spellEnd"/>
      <w:r w:rsidRPr="00A71E0B">
        <w:rPr>
          <w:rFonts w:asciiTheme="minorHAnsi" w:hAnsiTheme="minorHAnsi" w:cstheme="minorHAnsi"/>
          <w:sz w:val="22"/>
          <w:szCs w:val="22"/>
        </w:rPr>
        <w:t xml:space="preserve"> – De zin van het bestaan, een inleiding tot de logotherapie</w:t>
      </w:r>
    </w:p>
    <w:p w14:paraId="7A145030" w14:textId="77777777" w:rsidR="00B23276" w:rsidRPr="00A71E0B" w:rsidRDefault="00FE09C7" w:rsidP="00115CA3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1E0B">
        <w:rPr>
          <w:rFonts w:asciiTheme="minorHAnsi" w:hAnsiTheme="minorHAnsi" w:cstheme="minorHAnsi"/>
          <w:sz w:val="22"/>
          <w:szCs w:val="22"/>
        </w:rPr>
        <w:t xml:space="preserve">Diverse </w:t>
      </w:r>
      <w:proofErr w:type="spellStart"/>
      <w:r w:rsidRPr="00A71E0B">
        <w:rPr>
          <w:rFonts w:asciiTheme="minorHAnsi" w:hAnsiTheme="minorHAnsi" w:cstheme="minorHAnsi"/>
          <w:sz w:val="22"/>
          <w:szCs w:val="22"/>
        </w:rPr>
        <w:t>onderzoeksartikelen</w:t>
      </w:r>
      <w:proofErr w:type="spellEnd"/>
      <w:r w:rsidR="005F5D69" w:rsidRPr="00A71E0B">
        <w:rPr>
          <w:rFonts w:asciiTheme="minorHAnsi" w:hAnsiTheme="minorHAnsi" w:cstheme="minorHAnsi"/>
          <w:sz w:val="22"/>
          <w:szCs w:val="22"/>
        </w:rPr>
        <w:t>, h</w:t>
      </w:r>
      <w:r w:rsidR="0019646B" w:rsidRPr="00A71E0B">
        <w:rPr>
          <w:rFonts w:asciiTheme="minorHAnsi" w:hAnsiTheme="minorHAnsi" w:cstheme="minorHAnsi"/>
          <w:sz w:val="22"/>
          <w:szCs w:val="22"/>
        </w:rPr>
        <w:t xml:space="preserve">et protocol en </w:t>
      </w:r>
      <w:r w:rsidR="005F5D69" w:rsidRPr="00A71E0B">
        <w:rPr>
          <w:rFonts w:asciiTheme="minorHAnsi" w:hAnsiTheme="minorHAnsi" w:cstheme="minorHAnsi"/>
          <w:sz w:val="22"/>
          <w:szCs w:val="22"/>
        </w:rPr>
        <w:t>een</w:t>
      </w:r>
      <w:r w:rsidR="0019646B" w:rsidRPr="00A71E0B">
        <w:rPr>
          <w:rFonts w:asciiTheme="minorHAnsi" w:hAnsiTheme="minorHAnsi" w:cstheme="minorHAnsi"/>
          <w:sz w:val="22"/>
          <w:szCs w:val="22"/>
        </w:rPr>
        <w:t xml:space="preserve"> </w:t>
      </w:r>
      <w:r w:rsidR="005F5D69" w:rsidRPr="00A71E0B">
        <w:rPr>
          <w:rFonts w:asciiTheme="minorHAnsi" w:hAnsiTheme="minorHAnsi" w:cstheme="minorHAnsi"/>
          <w:sz w:val="22"/>
          <w:szCs w:val="22"/>
        </w:rPr>
        <w:t>cliënten</w:t>
      </w:r>
      <w:r w:rsidR="0019646B" w:rsidRPr="00A71E0B">
        <w:rPr>
          <w:rFonts w:asciiTheme="minorHAnsi" w:hAnsiTheme="minorHAnsi" w:cstheme="minorHAnsi"/>
          <w:sz w:val="22"/>
          <w:szCs w:val="22"/>
        </w:rPr>
        <w:t>w</w:t>
      </w:r>
      <w:r w:rsidR="00DB3582" w:rsidRPr="00A71E0B">
        <w:rPr>
          <w:rFonts w:asciiTheme="minorHAnsi" w:hAnsiTheme="minorHAnsi" w:cstheme="minorHAnsi"/>
          <w:sz w:val="22"/>
          <w:szCs w:val="22"/>
        </w:rPr>
        <w:t>erkboek zullen</w:t>
      </w:r>
      <w:r w:rsidR="005F5D69" w:rsidRPr="00A71E0B">
        <w:rPr>
          <w:rFonts w:asciiTheme="minorHAnsi" w:hAnsiTheme="minorHAnsi" w:cstheme="minorHAnsi"/>
          <w:sz w:val="22"/>
          <w:szCs w:val="22"/>
        </w:rPr>
        <w:t xml:space="preserve"> </w:t>
      </w:r>
      <w:r w:rsidR="00DB3582" w:rsidRPr="00A71E0B">
        <w:rPr>
          <w:rFonts w:asciiTheme="minorHAnsi" w:hAnsiTheme="minorHAnsi" w:cstheme="minorHAnsi"/>
          <w:sz w:val="22"/>
          <w:szCs w:val="22"/>
        </w:rPr>
        <w:t>bij aanvang van de cursus uitgedeeld worden</w:t>
      </w:r>
    </w:p>
    <w:p w14:paraId="7855314D" w14:textId="77777777" w:rsidR="00DB3582" w:rsidRPr="00A71E0B" w:rsidRDefault="00DB3582" w:rsidP="00107124">
      <w:pPr>
        <w:pStyle w:val="Defaul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7515E84" w14:textId="77777777" w:rsidR="008962CE" w:rsidRPr="00A71E0B" w:rsidRDefault="006105BB" w:rsidP="00107124">
      <w:pPr>
        <w:pStyle w:val="Defaul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71E0B">
        <w:rPr>
          <w:rFonts w:asciiTheme="minorHAnsi" w:hAnsiTheme="minorHAnsi" w:cstheme="minorHAnsi"/>
          <w:b/>
          <w:sz w:val="22"/>
          <w:szCs w:val="22"/>
          <w:u w:val="single"/>
        </w:rPr>
        <w:t xml:space="preserve">Praktische </w:t>
      </w:r>
      <w:r w:rsidR="008962CE" w:rsidRPr="00A71E0B">
        <w:rPr>
          <w:rFonts w:asciiTheme="minorHAnsi" w:hAnsiTheme="minorHAnsi" w:cstheme="minorHAnsi"/>
          <w:b/>
          <w:sz w:val="22"/>
          <w:szCs w:val="22"/>
          <w:u w:val="single"/>
        </w:rPr>
        <w:t xml:space="preserve">informatie </w:t>
      </w:r>
    </w:p>
    <w:p w14:paraId="07A3DE6D" w14:textId="274FA3F0" w:rsidR="008962CE" w:rsidRPr="00A71E0B" w:rsidRDefault="005F5D69" w:rsidP="00107124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A71E0B">
        <w:rPr>
          <w:rFonts w:asciiTheme="minorHAnsi" w:hAnsiTheme="minorHAnsi" w:cstheme="minorHAnsi"/>
          <w:b/>
          <w:sz w:val="22"/>
          <w:szCs w:val="22"/>
        </w:rPr>
        <w:t xml:space="preserve">Startdatum: </w:t>
      </w:r>
      <w:r w:rsidRPr="00A71E0B">
        <w:rPr>
          <w:rFonts w:asciiTheme="minorHAnsi" w:hAnsiTheme="minorHAnsi" w:cstheme="minorHAnsi"/>
          <w:b/>
          <w:sz w:val="22"/>
          <w:szCs w:val="22"/>
        </w:rPr>
        <w:tab/>
      </w:r>
      <w:r w:rsidRPr="00A71E0B">
        <w:rPr>
          <w:rFonts w:asciiTheme="minorHAnsi" w:hAnsiTheme="minorHAnsi" w:cstheme="minorHAnsi"/>
          <w:b/>
          <w:sz w:val="22"/>
          <w:szCs w:val="22"/>
        </w:rPr>
        <w:tab/>
      </w:r>
      <w:r w:rsidR="00B30A7D" w:rsidRPr="00B30A7D">
        <w:rPr>
          <w:rFonts w:asciiTheme="minorHAnsi" w:hAnsiTheme="minorHAnsi" w:cstheme="minorHAnsi"/>
          <w:sz w:val="22"/>
          <w:szCs w:val="22"/>
        </w:rPr>
        <w:t>Najaar 2020</w:t>
      </w:r>
      <w:r w:rsidR="008962CE" w:rsidRPr="00B30A7D">
        <w:rPr>
          <w:rFonts w:asciiTheme="minorHAnsi" w:hAnsiTheme="minorHAnsi" w:cstheme="minorHAnsi"/>
          <w:sz w:val="22"/>
          <w:szCs w:val="22"/>
        </w:rPr>
        <w:t xml:space="preserve"> </w:t>
      </w:r>
      <w:r w:rsidR="00B01A85" w:rsidRPr="00B30A7D">
        <w:rPr>
          <w:rFonts w:asciiTheme="minorHAnsi" w:hAnsiTheme="minorHAnsi" w:cstheme="minorHAnsi"/>
          <w:sz w:val="22"/>
          <w:szCs w:val="22"/>
        </w:rPr>
        <w:t>– tweedaagse</w:t>
      </w:r>
      <w:r w:rsidR="00B01A85" w:rsidRPr="00A71E0B">
        <w:rPr>
          <w:rFonts w:asciiTheme="minorHAnsi" w:hAnsiTheme="minorHAnsi" w:cstheme="minorHAnsi"/>
          <w:sz w:val="22"/>
          <w:szCs w:val="22"/>
        </w:rPr>
        <w:t xml:space="preserve"> cursus</w:t>
      </w:r>
      <w:r w:rsidR="00B01A85" w:rsidRPr="00A71E0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498A170" w14:textId="77777777" w:rsidR="008962CE" w:rsidRPr="00A71E0B" w:rsidRDefault="008962CE" w:rsidP="00107124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A71E0B">
        <w:rPr>
          <w:rFonts w:asciiTheme="minorHAnsi" w:hAnsiTheme="minorHAnsi" w:cstheme="minorHAnsi"/>
          <w:b/>
          <w:sz w:val="22"/>
          <w:szCs w:val="22"/>
        </w:rPr>
        <w:lastRenderedPageBreak/>
        <w:t xml:space="preserve">Locatie: </w:t>
      </w:r>
      <w:r w:rsidRPr="00A71E0B">
        <w:rPr>
          <w:rFonts w:asciiTheme="minorHAnsi" w:hAnsiTheme="minorHAnsi" w:cstheme="minorHAnsi"/>
          <w:b/>
          <w:sz w:val="22"/>
          <w:szCs w:val="22"/>
        </w:rPr>
        <w:tab/>
      </w:r>
      <w:r w:rsidRPr="00A71E0B">
        <w:rPr>
          <w:rFonts w:asciiTheme="minorHAnsi" w:hAnsiTheme="minorHAnsi" w:cstheme="minorHAnsi"/>
          <w:b/>
          <w:sz w:val="22"/>
          <w:szCs w:val="22"/>
        </w:rPr>
        <w:tab/>
      </w:r>
      <w:r w:rsidR="00FE5725" w:rsidRPr="00A71E0B">
        <w:rPr>
          <w:rFonts w:asciiTheme="minorHAnsi" w:hAnsiTheme="minorHAnsi" w:cstheme="minorHAnsi"/>
          <w:sz w:val="22"/>
          <w:szCs w:val="22"/>
        </w:rPr>
        <w:t xml:space="preserve">Ingeborg Douwes Centrum, </w:t>
      </w:r>
      <w:proofErr w:type="spellStart"/>
      <w:r w:rsidRPr="00A71E0B">
        <w:rPr>
          <w:rFonts w:asciiTheme="minorHAnsi" w:hAnsiTheme="minorHAnsi" w:cstheme="minorHAnsi"/>
          <w:sz w:val="22"/>
          <w:szCs w:val="22"/>
        </w:rPr>
        <w:t>IJ</w:t>
      </w:r>
      <w:r w:rsidR="00D6515F" w:rsidRPr="00A71E0B">
        <w:rPr>
          <w:rFonts w:asciiTheme="minorHAnsi" w:hAnsiTheme="minorHAnsi" w:cstheme="minorHAnsi"/>
          <w:sz w:val="22"/>
          <w:szCs w:val="22"/>
        </w:rPr>
        <w:t>s</w:t>
      </w:r>
      <w:r w:rsidRPr="00A71E0B">
        <w:rPr>
          <w:rFonts w:asciiTheme="minorHAnsi" w:hAnsiTheme="minorHAnsi" w:cstheme="minorHAnsi"/>
          <w:sz w:val="22"/>
          <w:szCs w:val="22"/>
        </w:rPr>
        <w:t>baanpad</w:t>
      </w:r>
      <w:proofErr w:type="spellEnd"/>
      <w:r w:rsidRPr="00A71E0B">
        <w:rPr>
          <w:rFonts w:asciiTheme="minorHAnsi" w:hAnsiTheme="minorHAnsi" w:cstheme="minorHAnsi"/>
          <w:sz w:val="22"/>
          <w:szCs w:val="22"/>
        </w:rPr>
        <w:t xml:space="preserve"> 9, te Amsterdam</w:t>
      </w:r>
    </w:p>
    <w:p w14:paraId="5E76151C" w14:textId="77777777" w:rsidR="008962CE" w:rsidRPr="00A71E0B" w:rsidRDefault="008962CE" w:rsidP="008962C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71E0B">
        <w:rPr>
          <w:rFonts w:asciiTheme="minorHAnsi" w:hAnsiTheme="minorHAnsi" w:cstheme="minorHAnsi"/>
          <w:b/>
          <w:sz w:val="22"/>
          <w:szCs w:val="22"/>
        </w:rPr>
        <w:t>Accreditatie:</w:t>
      </w:r>
      <w:r w:rsidRPr="00A71E0B">
        <w:rPr>
          <w:rFonts w:asciiTheme="minorHAnsi" w:hAnsiTheme="minorHAnsi" w:cstheme="minorHAnsi"/>
          <w:b/>
          <w:sz w:val="22"/>
          <w:szCs w:val="22"/>
        </w:rPr>
        <w:tab/>
      </w:r>
      <w:r w:rsidRPr="00A71E0B">
        <w:rPr>
          <w:rFonts w:asciiTheme="minorHAnsi" w:hAnsiTheme="minorHAnsi" w:cstheme="minorHAnsi"/>
          <w:b/>
          <w:sz w:val="22"/>
          <w:szCs w:val="22"/>
        </w:rPr>
        <w:tab/>
      </w:r>
      <w:r w:rsidRPr="00A71E0B">
        <w:rPr>
          <w:rFonts w:asciiTheme="minorHAnsi" w:hAnsiTheme="minorHAnsi" w:cstheme="minorHAnsi"/>
          <w:sz w:val="22"/>
          <w:szCs w:val="22"/>
        </w:rPr>
        <w:t>Wordt aangevraagd</w:t>
      </w:r>
      <w:r w:rsidR="00D6515F" w:rsidRPr="00A71E0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314C1B0" w14:textId="77777777" w:rsidR="008962CE" w:rsidRPr="00A71E0B" w:rsidRDefault="008962CE" w:rsidP="008962CE">
      <w:pPr>
        <w:pStyle w:val="Default"/>
        <w:ind w:left="2124" w:hanging="2124"/>
        <w:rPr>
          <w:rFonts w:asciiTheme="minorHAnsi" w:hAnsiTheme="minorHAnsi" w:cstheme="minorHAnsi"/>
          <w:sz w:val="22"/>
          <w:szCs w:val="22"/>
        </w:rPr>
      </w:pPr>
      <w:r w:rsidRPr="00A71E0B">
        <w:rPr>
          <w:rFonts w:asciiTheme="minorHAnsi" w:hAnsiTheme="minorHAnsi" w:cstheme="minorHAnsi"/>
          <w:b/>
          <w:sz w:val="22"/>
          <w:szCs w:val="22"/>
        </w:rPr>
        <w:t xml:space="preserve">Kosten: </w:t>
      </w:r>
      <w:r w:rsidRPr="00A71E0B">
        <w:rPr>
          <w:rFonts w:asciiTheme="minorHAnsi" w:hAnsiTheme="minorHAnsi" w:cstheme="minorHAnsi"/>
          <w:b/>
          <w:sz w:val="22"/>
          <w:szCs w:val="22"/>
        </w:rPr>
        <w:tab/>
      </w:r>
      <w:r w:rsidR="00D6515F" w:rsidRPr="00A71E0B">
        <w:rPr>
          <w:rFonts w:asciiTheme="minorHAnsi" w:hAnsiTheme="minorHAnsi" w:cstheme="minorHAnsi"/>
          <w:sz w:val="22"/>
          <w:szCs w:val="22"/>
        </w:rPr>
        <w:t>€</w:t>
      </w:r>
      <w:r w:rsidR="00FE5725" w:rsidRPr="00A71E0B">
        <w:rPr>
          <w:rFonts w:asciiTheme="minorHAnsi" w:hAnsiTheme="minorHAnsi" w:cstheme="minorHAnsi"/>
          <w:sz w:val="22"/>
          <w:szCs w:val="22"/>
        </w:rPr>
        <w:t xml:space="preserve"> </w:t>
      </w:r>
      <w:r w:rsidR="00D6515F" w:rsidRPr="00A71E0B">
        <w:rPr>
          <w:rFonts w:asciiTheme="minorHAnsi" w:hAnsiTheme="minorHAnsi" w:cstheme="minorHAnsi"/>
          <w:sz w:val="22"/>
          <w:szCs w:val="22"/>
        </w:rPr>
        <w:t>699</w:t>
      </w:r>
      <w:r w:rsidR="00FE5725" w:rsidRPr="00A71E0B">
        <w:rPr>
          <w:rFonts w:asciiTheme="minorHAnsi" w:hAnsiTheme="minorHAnsi" w:cstheme="minorHAnsi"/>
          <w:sz w:val="22"/>
          <w:szCs w:val="22"/>
        </w:rPr>
        <w:t xml:space="preserve">,- </w:t>
      </w:r>
      <w:r w:rsidRPr="00A71E0B">
        <w:rPr>
          <w:rFonts w:asciiTheme="minorHAnsi" w:hAnsiTheme="minorHAnsi" w:cstheme="minorHAnsi"/>
          <w:sz w:val="22"/>
          <w:szCs w:val="22"/>
        </w:rPr>
        <w:t xml:space="preserve">incl. </w:t>
      </w:r>
      <w:r w:rsidR="00E32201" w:rsidRPr="00A71E0B">
        <w:rPr>
          <w:rFonts w:asciiTheme="minorHAnsi" w:hAnsiTheme="minorHAnsi" w:cstheme="minorHAnsi"/>
          <w:sz w:val="22"/>
          <w:szCs w:val="22"/>
        </w:rPr>
        <w:t>protocol, werkboek en</w:t>
      </w:r>
      <w:r w:rsidRPr="00A71E0B">
        <w:rPr>
          <w:rFonts w:asciiTheme="minorHAnsi" w:hAnsiTheme="minorHAnsi" w:cstheme="minorHAnsi"/>
          <w:sz w:val="22"/>
          <w:szCs w:val="22"/>
        </w:rPr>
        <w:t xml:space="preserve"> lunch </w:t>
      </w:r>
    </w:p>
    <w:p w14:paraId="7E577A10" w14:textId="490A1F3A" w:rsidR="008962CE" w:rsidRPr="00A71E0B" w:rsidRDefault="008962CE" w:rsidP="0010712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71E0B">
        <w:rPr>
          <w:rFonts w:asciiTheme="minorHAnsi" w:hAnsiTheme="minorHAnsi" w:cstheme="minorHAnsi"/>
          <w:b/>
          <w:sz w:val="22"/>
          <w:szCs w:val="22"/>
        </w:rPr>
        <w:t xml:space="preserve">Inschrijven:  </w:t>
      </w:r>
      <w:r w:rsidRPr="00A71E0B">
        <w:rPr>
          <w:rFonts w:asciiTheme="minorHAnsi" w:hAnsiTheme="minorHAnsi" w:cstheme="minorHAnsi"/>
          <w:b/>
          <w:sz w:val="22"/>
          <w:szCs w:val="22"/>
        </w:rPr>
        <w:tab/>
      </w:r>
      <w:r w:rsidRPr="00A71E0B">
        <w:rPr>
          <w:rFonts w:asciiTheme="minorHAnsi" w:hAnsiTheme="minorHAnsi" w:cstheme="minorHAnsi"/>
          <w:b/>
          <w:sz w:val="22"/>
          <w:szCs w:val="22"/>
        </w:rPr>
        <w:tab/>
      </w:r>
      <w:r w:rsidR="00115CA3" w:rsidRPr="00A71E0B">
        <w:rPr>
          <w:rFonts w:asciiTheme="minorHAnsi" w:hAnsiTheme="minorHAnsi" w:cstheme="minorHAnsi"/>
          <w:sz w:val="22"/>
          <w:szCs w:val="22"/>
        </w:rPr>
        <w:t>per</w:t>
      </w:r>
      <w:r w:rsidRPr="00A71E0B">
        <w:rPr>
          <w:rFonts w:asciiTheme="minorHAnsi" w:hAnsiTheme="minorHAnsi" w:cstheme="minorHAnsi"/>
          <w:sz w:val="22"/>
          <w:szCs w:val="22"/>
        </w:rPr>
        <w:t xml:space="preserve"> e-mail naar </w:t>
      </w:r>
      <w:hyperlink r:id="rId7" w:history="1">
        <w:r w:rsidR="00B30A7D" w:rsidRPr="00BC5728">
          <w:rPr>
            <w:rStyle w:val="Hyperlink"/>
            <w:rFonts w:asciiTheme="minorHAnsi" w:hAnsiTheme="minorHAnsi" w:cstheme="minorHAnsi"/>
            <w:sz w:val="22"/>
            <w:szCs w:val="22"/>
          </w:rPr>
          <w:t>ingeborgdouwescentrum@olvg.nl</w:t>
        </w:r>
      </w:hyperlink>
      <w:r w:rsidR="00B30A7D">
        <w:rPr>
          <w:rFonts w:asciiTheme="minorHAnsi" w:hAnsiTheme="minorHAnsi" w:cstheme="minorHAnsi"/>
          <w:sz w:val="22"/>
          <w:szCs w:val="22"/>
        </w:rPr>
        <w:t xml:space="preserve"> </w:t>
      </w:r>
      <w:r w:rsidRPr="00A71E0B">
        <w:rPr>
          <w:rFonts w:asciiTheme="minorHAnsi" w:hAnsiTheme="minorHAnsi" w:cstheme="minorHAnsi"/>
          <w:sz w:val="22"/>
          <w:szCs w:val="22"/>
        </w:rPr>
        <w:t>of bel 020-</w:t>
      </w:r>
      <w:r w:rsidR="00B30A7D">
        <w:rPr>
          <w:rFonts w:asciiTheme="minorHAnsi" w:hAnsiTheme="minorHAnsi" w:cstheme="minorHAnsi"/>
          <w:sz w:val="22"/>
          <w:szCs w:val="22"/>
        </w:rPr>
        <w:t>4807580</w:t>
      </w:r>
    </w:p>
    <w:p w14:paraId="7CF2C533" w14:textId="77777777" w:rsidR="008962CE" w:rsidRPr="00A71E0B" w:rsidRDefault="008962CE" w:rsidP="00FE5725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A71E0B">
        <w:rPr>
          <w:rFonts w:asciiTheme="minorHAnsi" w:hAnsiTheme="minorHAnsi" w:cstheme="minorHAnsi"/>
          <w:b/>
          <w:bCs/>
          <w:sz w:val="22"/>
          <w:szCs w:val="22"/>
        </w:rPr>
        <w:t xml:space="preserve">Aantal deelnemers: </w:t>
      </w:r>
      <w:r w:rsidRPr="00A71E0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71E0B">
        <w:rPr>
          <w:rFonts w:asciiTheme="minorHAnsi" w:hAnsiTheme="minorHAnsi" w:cstheme="minorHAnsi"/>
          <w:sz w:val="22"/>
          <w:szCs w:val="22"/>
        </w:rPr>
        <w:t>Max. 12 personen</w:t>
      </w:r>
    </w:p>
    <w:sectPr w:rsidR="008962CE" w:rsidRPr="00A71E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1A9A8B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7124D"/>
    <w:multiLevelType w:val="hybridMultilevel"/>
    <w:tmpl w:val="ED8805A2"/>
    <w:lvl w:ilvl="0" w:tplc="8C729D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dia van der Spek">
    <w15:presenceInfo w15:providerId="AD" w15:userId="S-1-5-21-1260063438-1056184833-1179000955-3117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DE5"/>
    <w:rsid w:val="00015FDC"/>
    <w:rsid w:val="00041DE7"/>
    <w:rsid w:val="00107124"/>
    <w:rsid w:val="00113297"/>
    <w:rsid w:val="00115CA3"/>
    <w:rsid w:val="0013749A"/>
    <w:rsid w:val="00150F15"/>
    <w:rsid w:val="00157E7D"/>
    <w:rsid w:val="0017316A"/>
    <w:rsid w:val="0019646B"/>
    <w:rsid w:val="00253C50"/>
    <w:rsid w:val="002B0434"/>
    <w:rsid w:val="002B09E7"/>
    <w:rsid w:val="002E0ADF"/>
    <w:rsid w:val="0032042B"/>
    <w:rsid w:val="00332414"/>
    <w:rsid w:val="00357143"/>
    <w:rsid w:val="00377481"/>
    <w:rsid w:val="003816CF"/>
    <w:rsid w:val="003B012B"/>
    <w:rsid w:val="003B1A4E"/>
    <w:rsid w:val="003E13EA"/>
    <w:rsid w:val="004704E8"/>
    <w:rsid w:val="004C4992"/>
    <w:rsid w:val="004C6F9A"/>
    <w:rsid w:val="00514518"/>
    <w:rsid w:val="005D36D3"/>
    <w:rsid w:val="005E68FC"/>
    <w:rsid w:val="005F5D69"/>
    <w:rsid w:val="006105BB"/>
    <w:rsid w:val="00624DCA"/>
    <w:rsid w:val="00643403"/>
    <w:rsid w:val="00646ED4"/>
    <w:rsid w:val="00651253"/>
    <w:rsid w:val="006C4FDD"/>
    <w:rsid w:val="006C53CE"/>
    <w:rsid w:val="006D4B6E"/>
    <w:rsid w:val="006F1401"/>
    <w:rsid w:val="00713E86"/>
    <w:rsid w:val="00730DC3"/>
    <w:rsid w:val="00734770"/>
    <w:rsid w:val="007643B0"/>
    <w:rsid w:val="00773722"/>
    <w:rsid w:val="007A2147"/>
    <w:rsid w:val="007B038A"/>
    <w:rsid w:val="007D6083"/>
    <w:rsid w:val="0083122C"/>
    <w:rsid w:val="00856D25"/>
    <w:rsid w:val="0087229F"/>
    <w:rsid w:val="008962CE"/>
    <w:rsid w:val="008F3F8B"/>
    <w:rsid w:val="00957200"/>
    <w:rsid w:val="00983F9C"/>
    <w:rsid w:val="009E12DF"/>
    <w:rsid w:val="00A22D3C"/>
    <w:rsid w:val="00A71E0B"/>
    <w:rsid w:val="00AB472C"/>
    <w:rsid w:val="00AD5FD0"/>
    <w:rsid w:val="00AD63B3"/>
    <w:rsid w:val="00B01A85"/>
    <w:rsid w:val="00B177E2"/>
    <w:rsid w:val="00B23276"/>
    <w:rsid w:val="00B30A7D"/>
    <w:rsid w:val="00B34914"/>
    <w:rsid w:val="00B76884"/>
    <w:rsid w:val="00B96454"/>
    <w:rsid w:val="00CC4F9A"/>
    <w:rsid w:val="00D6515F"/>
    <w:rsid w:val="00DA28F3"/>
    <w:rsid w:val="00DB3582"/>
    <w:rsid w:val="00DE1DB6"/>
    <w:rsid w:val="00E13721"/>
    <w:rsid w:val="00E15DE5"/>
    <w:rsid w:val="00E1650F"/>
    <w:rsid w:val="00E32201"/>
    <w:rsid w:val="00F14336"/>
    <w:rsid w:val="00F322E5"/>
    <w:rsid w:val="00F437A6"/>
    <w:rsid w:val="00F73BF6"/>
    <w:rsid w:val="00FE09C7"/>
    <w:rsid w:val="00FE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667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46ED4"/>
    <w:pPr>
      <w:spacing w:after="0" w:line="240" w:lineRule="auto"/>
    </w:pPr>
    <w:rPr>
      <w:rFonts w:ascii="Trebuchet MS" w:eastAsia="Times New Roman" w:hAnsi="Trebuchet MS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7A214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8F3F8B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0712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07124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07124"/>
    <w:rPr>
      <w:rFonts w:ascii="Trebuchet MS" w:eastAsia="Times New Roman" w:hAnsi="Trebuchet MS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0712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07124"/>
    <w:rPr>
      <w:rFonts w:ascii="Tahoma" w:eastAsia="Times New Roman" w:hAnsi="Tahoma" w:cs="Tahoma"/>
      <w:sz w:val="16"/>
      <w:szCs w:val="16"/>
      <w:lang w:eastAsia="nl-NL"/>
    </w:rPr>
  </w:style>
  <w:style w:type="character" w:customStyle="1" w:styleId="apple-converted-space">
    <w:name w:val="apple-converted-space"/>
    <w:basedOn w:val="Standaardalinea-lettertype"/>
    <w:rsid w:val="00957200"/>
  </w:style>
  <w:style w:type="character" w:styleId="Zwaar">
    <w:name w:val="Strong"/>
    <w:basedOn w:val="Standaardalinea-lettertype"/>
    <w:uiPriority w:val="22"/>
    <w:qFormat/>
    <w:rsid w:val="00957200"/>
    <w:rPr>
      <w:b/>
      <w:bCs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7229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7229F"/>
    <w:rPr>
      <w:rFonts w:ascii="Trebuchet MS" w:eastAsia="Times New Roman" w:hAnsi="Trebuchet MS" w:cs="Times New Roman"/>
      <w:b/>
      <w:bCs/>
      <w:sz w:val="20"/>
      <w:szCs w:val="20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30A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46ED4"/>
    <w:pPr>
      <w:spacing w:after="0" w:line="240" w:lineRule="auto"/>
    </w:pPr>
    <w:rPr>
      <w:rFonts w:ascii="Trebuchet MS" w:eastAsia="Times New Roman" w:hAnsi="Trebuchet MS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7A214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8F3F8B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0712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07124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07124"/>
    <w:rPr>
      <w:rFonts w:ascii="Trebuchet MS" w:eastAsia="Times New Roman" w:hAnsi="Trebuchet MS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0712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07124"/>
    <w:rPr>
      <w:rFonts w:ascii="Tahoma" w:eastAsia="Times New Roman" w:hAnsi="Tahoma" w:cs="Tahoma"/>
      <w:sz w:val="16"/>
      <w:szCs w:val="16"/>
      <w:lang w:eastAsia="nl-NL"/>
    </w:rPr>
  </w:style>
  <w:style w:type="character" w:customStyle="1" w:styleId="apple-converted-space">
    <w:name w:val="apple-converted-space"/>
    <w:basedOn w:val="Standaardalinea-lettertype"/>
    <w:rsid w:val="00957200"/>
  </w:style>
  <w:style w:type="character" w:styleId="Zwaar">
    <w:name w:val="Strong"/>
    <w:basedOn w:val="Standaardalinea-lettertype"/>
    <w:uiPriority w:val="22"/>
    <w:qFormat/>
    <w:rsid w:val="00957200"/>
    <w:rPr>
      <w:b/>
      <w:bCs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7229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7229F"/>
    <w:rPr>
      <w:rFonts w:ascii="Trebuchet MS" w:eastAsia="Times New Roman" w:hAnsi="Trebuchet MS" w:cs="Times New Roman"/>
      <w:b/>
      <w:bCs/>
      <w:sz w:val="20"/>
      <w:szCs w:val="20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30A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geborgdouwescentrum@olvg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AB175-C4BD-45F1-85C5-1A866065E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Sint Lucas Andreas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Willemsen, Vincent (Ingeborg Douwes Centrum)</dc:creator>
  <cp:lastModifiedBy>Hooijman-Wolleswinkel, Mimi</cp:lastModifiedBy>
  <cp:revision>3</cp:revision>
  <cp:lastPrinted>2017-02-22T14:26:00Z</cp:lastPrinted>
  <dcterms:created xsi:type="dcterms:W3CDTF">2020-04-02T14:48:00Z</dcterms:created>
  <dcterms:modified xsi:type="dcterms:W3CDTF">2020-04-02T14:48:00Z</dcterms:modified>
</cp:coreProperties>
</file>